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3E" w:rsidRPr="00F65D35" w:rsidRDefault="00971C34" w:rsidP="00971C34">
      <w:pPr>
        <w:jc w:val="center"/>
        <w:rPr>
          <w:sz w:val="28"/>
        </w:rPr>
      </w:pPr>
      <w:r w:rsidRPr="00F65D35">
        <w:rPr>
          <w:rFonts w:hint="eastAsia"/>
          <w:sz w:val="28"/>
        </w:rPr>
        <w:t>申请</w:t>
      </w:r>
    </w:p>
    <w:p w:rsidR="00971C34" w:rsidRPr="00F65D35" w:rsidRDefault="00971C34">
      <w:pPr>
        <w:rPr>
          <w:sz w:val="28"/>
        </w:rPr>
      </w:pPr>
      <w:proofErr w:type="gramStart"/>
      <w:r w:rsidRPr="00F65D35">
        <w:rPr>
          <w:rFonts w:hint="eastAsia"/>
          <w:sz w:val="28"/>
        </w:rPr>
        <w:t>深圳市宝湾慈善</w:t>
      </w:r>
      <w:proofErr w:type="gramEnd"/>
      <w:r w:rsidRPr="00F65D35">
        <w:rPr>
          <w:rFonts w:hint="eastAsia"/>
          <w:sz w:val="28"/>
        </w:rPr>
        <w:t>基金会：</w:t>
      </w:r>
    </w:p>
    <w:p w:rsidR="00971C34" w:rsidRDefault="00971C34">
      <w:pPr>
        <w:rPr>
          <w:sz w:val="28"/>
        </w:rPr>
      </w:pPr>
      <w:r w:rsidRPr="00F65D35">
        <w:rPr>
          <w:sz w:val="28"/>
        </w:rPr>
        <w:tab/>
      </w:r>
      <w:r w:rsidR="00241BCD" w:rsidRPr="00F65D35">
        <w:rPr>
          <w:rFonts w:hint="eastAsia"/>
          <w:sz w:val="28"/>
        </w:rPr>
        <w:t>河北省邢台市威县位于河北省东南部，人口60万，是国家级贫困县。</w:t>
      </w:r>
      <w:r w:rsidR="00BE6CAC">
        <w:rPr>
          <w:rFonts w:hint="eastAsia"/>
          <w:sz w:val="28"/>
        </w:rPr>
        <w:t>威县地处晋冀鲁豫交汇地带，大广高速、106国道纵穿南北，青银高速、</w:t>
      </w:r>
      <w:r w:rsidR="00A47879">
        <w:rPr>
          <w:rFonts w:hint="eastAsia"/>
          <w:sz w:val="28"/>
        </w:rPr>
        <w:t>东</w:t>
      </w:r>
      <w:proofErr w:type="gramStart"/>
      <w:r w:rsidR="00A47879">
        <w:rPr>
          <w:rFonts w:hint="eastAsia"/>
          <w:sz w:val="28"/>
        </w:rPr>
        <w:t>吕</w:t>
      </w:r>
      <w:proofErr w:type="gramEnd"/>
      <w:r w:rsidR="00A47879">
        <w:rPr>
          <w:rFonts w:hint="eastAsia"/>
          <w:sz w:val="28"/>
        </w:rPr>
        <w:t>高速横贯东西，交通四通八达，地理位置非常优越，并且</w:t>
      </w:r>
      <w:r w:rsidR="00461679">
        <w:rPr>
          <w:rFonts w:hint="eastAsia"/>
          <w:sz w:val="28"/>
        </w:rPr>
        <w:t>地方政府非常重视招商引资，对招商引资项目给与较高比例的</w:t>
      </w:r>
      <w:r w:rsidR="00FA3764">
        <w:rPr>
          <w:rFonts w:hint="eastAsia"/>
          <w:sz w:val="28"/>
        </w:rPr>
        <w:t>税收返还</w:t>
      </w:r>
      <w:r w:rsidR="000B4EEC">
        <w:rPr>
          <w:rFonts w:hint="eastAsia"/>
          <w:sz w:val="28"/>
        </w:rPr>
        <w:t>和财政补贴</w:t>
      </w:r>
      <w:r w:rsidR="00461679">
        <w:rPr>
          <w:rFonts w:hint="eastAsia"/>
          <w:sz w:val="28"/>
        </w:rPr>
        <w:t>，因此东方物流</w:t>
      </w:r>
      <w:r w:rsidR="00FE6CD8">
        <w:rPr>
          <w:rFonts w:hint="eastAsia"/>
          <w:sz w:val="28"/>
        </w:rPr>
        <w:t>在2017年在威县注册成立了“河北赤湾东方物流有限公司”</w:t>
      </w:r>
      <w:r w:rsidR="00065EF3">
        <w:rPr>
          <w:rFonts w:hint="eastAsia"/>
          <w:sz w:val="28"/>
        </w:rPr>
        <w:t>。</w:t>
      </w:r>
    </w:p>
    <w:p w:rsidR="00065EF3" w:rsidRDefault="00065EF3">
      <w:pPr>
        <w:rPr>
          <w:sz w:val="28"/>
        </w:rPr>
      </w:pPr>
      <w:r>
        <w:rPr>
          <w:sz w:val="28"/>
        </w:rPr>
        <w:tab/>
      </w:r>
      <w:r w:rsidR="00E25FA8">
        <w:rPr>
          <w:rFonts w:hint="eastAsia"/>
          <w:sz w:val="28"/>
        </w:rPr>
        <w:t>在一年多的运营期内，威县政府</w:t>
      </w:r>
      <w:r w:rsidR="00FA3764">
        <w:rPr>
          <w:rFonts w:hint="eastAsia"/>
          <w:sz w:val="28"/>
        </w:rPr>
        <w:t>在税收返还、车辆异地年审等</w:t>
      </w:r>
      <w:r w:rsidR="00626CFF">
        <w:rPr>
          <w:rFonts w:hint="eastAsia"/>
          <w:sz w:val="28"/>
        </w:rPr>
        <w:t>给与极高的配合支持</w:t>
      </w:r>
      <w:r w:rsidR="00345109">
        <w:rPr>
          <w:rFonts w:hint="eastAsia"/>
          <w:sz w:val="28"/>
        </w:rPr>
        <w:t>。2017年5月至2018年11月，已返税到账1086万元，</w:t>
      </w:r>
      <w:r w:rsidR="000B2ACA">
        <w:rPr>
          <w:rFonts w:hint="eastAsia"/>
          <w:sz w:val="28"/>
        </w:rPr>
        <w:t>较大地降低了东方物流的税务成本和运营成本</w:t>
      </w:r>
      <w:r w:rsidR="00626CFF">
        <w:rPr>
          <w:rFonts w:hint="eastAsia"/>
          <w:sz w:val="28"/>
        </w:rPr>
        <w:t>，</w:t>
      </w:r>
      <w:r w:rsidR="00626CFF">
        <w:rPr>
          <w:rFonts w:hint="eastAsia"/>
          <w:sz w:val="28"/>
        </w:rPr>
        <w:t>兑现了投资协议的承诺</w:t>
      </w:r>
      <w:r w:rsidR="00626CFF">
        <w:rPr>
          <w:rFonts w:hint="eastAsia"/>
          <w:sz w:val="28"/>
        </w:rPr>
        <w:t>。</w:t>
      </w:r>
      <w:r w:rsidR="001D428A">
        <w:rPr>
          <w:rFonts w:hint="eastAsia"/>
          <w:sz w:val="28"/>
        </w:rPr>
        <w:t>注册于河北威县的“河北赤湾东方物流有限公司”</w:t>
      </w:r>
      <w:r w:rsidR="00670FFC">
        <w:rPr>
          <w:rFonts w:hint="eastAsia"/>
          <w:sz w:val="28"/>
        </w:rPr>
        <w:t>对东方物流的税收筹划、车辆</w:t>
      </w:r>
      <w:r w:rsidR="00DA142E">
        <w:rPr>
          <w:rFonts w:hint="eastAsia"/>
          <w:sz w:val="28"/>
        </w:rPr>
        <w:t>注册运营等，起了非常积极的作用。</w:t>
      </w:r>
    </w:p>
    <w:p w:rsidR="00462761" w:rsidRDefault="00D51CAF">
      <w:pPr>
        <w:rPr>
          <w:sz w:val="28"/>
        </w:rPr>
      </w:pPr>
      <w:r>
        <w:rPr>
          <w:sz w:val="28"/>
        </w:rPr>
        <w:tab/>
      </w:r>
      <w:r w:rsidR="0065066A">
        <w:rPr>
          <w:rFonts w:hint="eastAsia"/>
          <w:sz w:val="28"/>
        </w:rPr>
        <w:t>而威县</w:t>
      </w:r>
      <w:r w:rsidR="00AA1856">
        <w:rPr>
          <w:rFonts w:hint="eastAsia"/>
          <w:sz w:val="28"/>
        </w:rPr>
        <w:t>作为国家级贫困县，在教育、新产业帮扶</w:t>
      </w:r>
      <w:r w:rsidR="00A57426">
        <w:rPr>
          <w:rFonts w:hint="eastAsia"/>
          <w:sz w:val="28"/>
        </w:rPr>
        <w:t>的</w:t>
      </w:r>
      <w:r w:rsidR="00AA1856">
        <w:rPr>
          <w:rFonts w:hint="eastAsia"/>
          <w:sz w:val="28"/>
        </w:rPr>
        <w:t>投入</w:t>
      </w:r>
      <w:r w:rsidR="008B1264">
        <w:rPr>
          <w:rFonts w:hint="eastAsia"/>
          <w:sz w:val="28"/>
        </w:rPr>
        <w:t>方面无专项资金投入</w:t>
      </w:r>
      <w:r w:rsidR="00F60DE4">
        <w:rPr>
          <w:rFonts w:hint="eastAsia"/>
          <w:sz w:val="28"/>
        </w:rPr>
        <w:t>。在局部乡镇，信息化投入为零</w:t>
      </w:r>
      <w:r w:rsidR="00F56966">
        <w:rPr>
          <w:rFonts w:hint="eastAsia"/>
          <w:sz w:val="28"/>
        </w:rPr>
        <w:t>、</w:t>
      </w:r>
      <w:r w:rsidR="005C61ED">
        <w:rPr>
          <w:rFonts w:hint="eastAsia"/>
          <w:sz w:val="28"/>
        </w:rPr>
        <w:t>一些村在脱贫方面</w:t>
      </w:r>
      <w:r w:rsidR="009B59A1">
        <w:rPr>
          <w:rFonts w:hint="eastAsia"/>
          <w:sz w:val="28"/>
        </w:rPr>
        <w:t>有想法</w:t>
      </w:r>
      <w:proofErr w:type="gramStart"/>
      <w:r w:rsidR="009B59A1">
        <w:rPr>
          <w:rFonts w:hint="eastAsia"/>
          <w:sz w:val="28"/>
        </w:rPr>
        <w:t>缺无启动</w:t>
      </w:r>
      <w:proofErr w:type="gramEnd"/>
      <w:r w:rsidR="009B59A1">
        <w:rPr>
          <w:rFonts w:hint="eastAsia"/>
          <w:sz w:val="28"/>
        </w:rPr>
        <w:t>资金。</w:t>
      </w:r>
      <w:r w:rsidR="00D64B88">
        <w:rPr>
          <w:rFonts w:hint="eastAsia"/>
          <w:sz w:val="28"/>
        </w:rPr>
        <w:t>比如威县贺营、魏村、梨园屯、</w:t>
      </w:r>
      <w:proofErr w:type="gramStart"/>
      <w:r w:rsidR="00D64B88">
        <w:rPr>
          <w:rFonts w:hint="eastAsia"/>
          <w:sz w:val="28"/>
        </w:rPr>
        <w:t>干集等</w:t>
      </w:r>
      <w:proofErr w:type="gramEnd"/>
      <w:r w:rsidR="00D64B88">
        <w:rPr>
          <w:rFonts w:hint="eastAsia"/>
          <w:sz w:val="28"/>
        </w:rPr>
        <w:t>四个乡镇的中心小学，在校学生约2100人，</w:t>
      </w:r>
      <w:r w:rsidR="00B227FF">
        <w:rPr>
          <w:rFonts w:hint="eastAsia"/>
          <w:sz w:val="28"/>
        </w:rPr>
        <w:t>仅有多年前投入的少部分信息化教育的旧电脑，信息化教育基本</w:t>
      </w:r>
      <w:r w:rsidR="001E0B02">
        <w:rPr>
          <w:rFonts w:hint="eastAsia"/>
          <w:sz w:val="28"/>
        </w:rPr>
        <w:t>流于形式</w:t>
      </w:r>
      <w:r w:rsidR="00F34576">
        <w:rPr>
          <w:rFonts w:hint="eastAsia"/>
          <w:sz w:val="28"/>
        </w:rPr>
        <w:t>；</w:t>
      </w:r>
      <w:r w:rsidR="00861DBB">
        <w:rPr>
          <w:rFonts w:hint="eastAsia"/>
          <w:sz w:val="28"/>
        </w:rPr>
        <w:t>后尹村</w:t>
      </w:r>
      <w:r w:rsidR="00074A0C">
        <w:rPr>
          <w:rFonts w:hint="eastAsia"/>
          <w:sz w:val="28"/>
        </w:rPr>
        <w:t>有3700亩耕地资源，毛毡、手工艺品、有机粮食作物等特色产品，</w:t>
      </w:r>
      <w:r w:rsidR="008B26C9">
        <w:rPr>
          <w:rFonts w:hint="eastAsia"/>
          <w:sz w:val="28"/>
        </w:rPr>
        <w:t>村委通过电商</w:t>
      </w:r>
      <w:proofErr w:type="gramStart"/>
      <w:r w:rsidR="008B26C9">
        <w:rPr>
          <w:rFonts w:hint="eastAsia"/>
          <w:sz w:val="28"/>
        </w:rPr>
        <w:t>解销售</w:t>
      </w:r>
      <w:proofErr w:type="gramEnd"/>
      <w:r w:rsidR="008B26C9">
        <w:rPr>
          <w:rFonts w:hint="eastAsia"/>
          <w:sz w:val="28"/>
        </w:rPr>
        <w:t>来决贫困户、低保户脱贫，因</w:t>
      </w:r>
      <w:proofErr w:type="gramStart"/>
      <w:r w:rsidR="008B26C9">
        <w:rPr>
          <w:rFonts w:hint="eastAsia"/>
          <w:sz w:val="28"/>
        </w:rPr>
        <w:t>无启动</w:t>
      </w:r>
      <w:proofErr w:type="gramEnd"/>
      <w:r w:rsidR="008B26C9">
        <w:rPr>
          <w:rFonts w:hint="eastAsia"/>
          <w:sz w:val="28"/>
        </w:rPr>
        <w:t>资金而一直停滞不前。</w:t>
      </w:r>
    </w:p>
    <w:p w:rsidR="008B26C9" w:rsidRDefault="008B26C9">
      <w:pPr>
        <w:rPr>
          <w:sz w:val="28"/>
        </w:rPr>
      </w:pPr>
      <w:r>
        <w:rPr>
          <w:sz w:val="28"/>
        </w:rPr>
        <w:tab/>
      </w:r>
      <w:r w:rsidR="00511D12">
        <w:rPr>
          <w:rFonts w:hint="eastAsia"/>
          <w:sz w:val="28"/>
        </w:rPr>
        <w:t>威县政府</w:t>
      </w:r>
      <w:r w:rsidR="00D07BB3">
        <w:rPr>
          <w:rFonts w:hint="eastAsia"/>
          <w:sz w:val="28"/>
        </w:rPr>
        <w:t>的</w:t>
      </w:r>
      <w:r w:rsidR="00511D12">
        <w:rPr>
          <w:rFonts w:hint="eastAsia"/>
          <w:sz w:val="28"/>
        </w:rPr>
        <w:t>领导</w:t>
      </w:r>
      <w:r w:rsidR="005A4A84">
        <w:rPr>
          <w:rFonts w:hint="eastAsia"/>
          <w:sz w:val="28"/>
        </w:rPr>
        <w:t>有</w:t>
      </w:r>
      <w:r w:rsidR="001C636E">
        <w:rPr>
          <w:rFonts w:hint="eastAsia"/>
          <w:sz w:val="28"/>
        </w:rPr>
        <w:t>改革脱贫的</w:t>
      </w:r>
      <w:r w:rsidR="00D3477F">
        <w:rPr>
          <w:rFonts w:hint="eastAsia"/>
          <w:sz w:val="28"/>
        </w:rPr>
        <w:t>志向和想法，威县人民</w:t>
      </w:r>
      <w:r w:rsidR="000B1D95">
        <w:rPr>
          <w:rFonts w:hint="eastAsia"/>
          <w:sz w:val="28"/>
        </w:rPr>
        <w:t>吃苦耐劳</w:t>
      </w:r>
      <w:r w:rsidR="00D3477F">
        <w:rPr>
          <w:rFonts w:hint="eastAsia"/>
          <w:sz w:val="28"/>
        </w:rPr>
        <w:t>，</w:t>
      </w:r>
      <w:r w:rsidR="00700319">
        <w:rPr>
          <w:rFonts w:hint="eastAsia"/>
          <w:sz w:val="28"/>
        </w:rPr>
        <w:t>却因</w:t>
      </w:r>
      <w:r w:rsidR="0092698B">
        <w:rPr>
          <w:rFonts w:hint="eastAsia"/>
          <w:sz w:val="28"/>
        </w:rPr>
        <w:t>教育、资金问题</w:t>
      </w:r>
      <w:r w:rsidR="00D07BB3">
        <w:rPr>
          <w:rFonts w:hint="eastAsia"/>
          <w:sz w:val="28"/>
        </w:rPr>
        <w:t>，经济</w:t>
      </w:r>
      <w:r w:rsidR="0092698B">
        <w:rPr>
          <w:rFonts w:hint="eastAsia"/>
          <w:sz w:val="28"/>
        </w:rPr>
        <w:t>发展一直裹步不前</w:t>
      </w:r>
      <w:r w:rsidR="00D07BB3">
        <w:rPr>
          <w:rFonts w:hint="eastAsia"/>
          <w:sz w:val="28"/>
        </w:rPr>
        <w:t>。</w:t>
      </w:r>
      <w:r w:rsidR="00EE05C7">
        <w:rPr>
          <w:rFonts w:hint="eastAsia"/>
          <w:sz w:val="28"/>
        </w:rPr>
        <w:t>为了改善威县贫困的</w:t>
      </w:r>
      <w:r w:rsidR="00EE05C7">
        <w:rPr>
          <w:rFonts w:hint="eastAsia"/>
          <w:sz w:val="28"/>
        </w:rPr>
        <w:lastRenderedPageBreak/>
        <w:t>生活条件，</w:t>
      </w:r>
      <w:r w:rsidR="00DA4CC8">
        <w:rPr>
          <w:rFonts w:hint="eastAsia"/>
          <w:sz w:val="28"/>
        </w:rPr>
        <w:t>也感谢威县政府对东方物流</w:t>
      </w:r>
      <w:r w:rsidR="00F66EEB">
        <w:rPr>
          <w:rFonts w:hint="eastAsia"/>
          <w:sz w:val="28"/>
        </w:rPr>
        <w:t>各方面</w:t>
      </w:r>
      <w:r w:rsidR="00DA4CC8">
        <w:rPr>
          <w:rFonts w:hint="eastAsia"/>
          <w:sz w:val="28"/>
        </w:rPr>
        <w:t>的支持，拟</w:t>
      </w:r>
      <w:r w:rsidR="00FC3D41">
        <w:rPr>
          <w:rFonts w:hint="eastAsia"/>
          <w:sz w:val="28"/>
        </w:rPr>
        <w:t>向贵</w:t>
      </w:r>
      <w:r w:rsidR="00BF0AB1">
        <w:rPr>
          <w:rFonts w:hint="eastAsia"/>
          <w:sz w:val="28"/>
        </w:rPr>
        <w:t>基金会</w:t>
      </w:r>
      <w:r w:rsidR="00DA4CC8">
        <w:rPr>
          <w:rFonts w:hint="eastAsia"/>
          <w:sz w:val="28"/>
        </w:rPr>
        <w:t>申请如下两个项目</w:t>
      </w:r>
      <w:r w:rsidR="00280050">
        <w:rPr>
          <w:rFonts w:hint="eastAsia"/>
          <w:sz w:val="28"/>
        </w:rPr>
        <w:t>的</w:t>
      </w:r>
      <w:r w:rsidR="00251B2D">
        <w:rPr>
          <w:rFonts w:hint="eastAsia"/>
          <w:sz w:val="28"/>
        </w:rPr>
        <w:t>进行慈善</w:t>
      </w:r>
      <w:r w:rsidR="00E85BB2">
        <w:rPr>
          <w:rFonts w:hint="eastAsia"/>
          <w:sz w:val="28"/>
        </w:rPr>
        <w:t>捐助</w:t>
      </w:r>
      <w:r w:rsidR="006F0398">
        <w:rPr>
          <w:rFonts w:hint="eastAsia"/>
          <w:sz w:val="28"/>
        </w:rPr>
        <w:t>：</w:t>
      </w:r>
    </w:p>
    <w:p w:rsidR="00E033D4" w:rsidRDefault="00E033D4" w:rsidP="00E033D4">
      <w:pPr>
        <w:ind w:firstLine="420"/>
        <w:rPr>
          <w:sz w:val="28"/>
        </w:rPr>
      </w:pPr>
      <w:r>
        <w:rPr>
          <w:rFonts w:hint="eastAsia"/>
          <w:sz w:val="28"/>
        </w:rPr>
        <w:t>1、</w:t>
      </w:r>
      <w:r w:rsidR="004E1C7B" w:rsidRPr="00E033D4">
        <w:rPr>
          <w:rFonts w:hint="eastAsia"/>
          <w:sz w:val="28"/>
        </w:rPr>
        <w:t>对</w:t>
      </w:r>
      <w:r w:rsidR="004E1C7B" w:rsidRPr="00E033D4">
        <w:rPr>
          <w:rFonts w:hint="eastAsia"/>
          <w:sz w:val="28"/>
        </w:rPr>
        <w:t>贺营、魏村、梨园屯、</w:t>
      </w:r>
      <w:proofErr w:type="gramStart"/>
      <w:r w:rsidR="004E1C7B" w:rsidRPr="00E033D4">
        <w:rPr>
          <w:rFonts w:hint="eastAsia"/>
          <w:sz w:val="28"/>
        </w:rPr>
        <w:t>干集</w:t>
      </w:r>
      <w:r w:rsidR="004E1C7B" w:rsidRPr="00E033D4">
        <w:rPr>
          <w:rFonts w:hint="eastAsia"/>
          <w:sz w:val="28"/>
        </w:rPr>
        <w:t>等</w:t>
      </w:r>
      <w:proofErr w:type="gramEnd"/>
      <w:r w:rsidR="004E1C7B" w:rsidRPr="00E033D4">
        <w:rPr>
          <w:rFonts w:hint="eastAsia"/>
          <w:sz w:val="28"/>
        </w:rPr>
        <w:t>四个乡镇的中心小学</w:t>
      </w:r>
      <w:r w:rsidRPr="00E033D4">
        <w:rPr>
          <w:rFonts w:hint="eastAsia"/>
          <w:sz w:val="28"/>
        </w:rPr>
        <w:t>提供信息化装备的捐助：</w:t>
      </w:r>
    </w:p>
    <w:p w:rsidR="00374999" w:rsidRDefault="00374999" w:rsidP="00E033D4">
      <w:pPr>
        <w:ind w:firstLine="420"/>
        <w:rPr>
          <w:sz w:val="28"/>
        </w:rPr>
      </w:pPr>
      <w:proofErr w:type="gramStart"/>
      <w:r w:rsidRPr="00374999">
        <w:rPr>
          <w:rFonts w:hint="eastAsia"/>
          <w:sz w:val="28"/>
        </w:rPr>
        <w:t>贺营中心</w:t>
      </w:r>
      <w:proofErr w:type="gramEnd"/>
      <w:r w:rsidRPr="00374999">
        <w:rPr>
          <w:rFonts w:hint="eastAsia"/>
          <w:sz w:val="28"/>
        </w:rPr>
        <w:t>小学地处威县县城以北，现有在校生627人，教职工33人，覆盖周边5公里村庄适龄子女就读；魏村中心小学地处威县县城北部偏东，现有在校生315人，教职工 17 人，覆盖周边3公里以内村庄适龄子女就读；梨园</w:t>
      </w:r>
      <w:proofErr w:type="gramStart"/>
      <w:r w:rsidRPr="00374999">
        <w:rPr>
          <w:rFonts w:hint="eastAsia"/>
          <w:sz w:val="28"/>
        </w:rPr>
        <w:t>屯中心</w:t>
      </w:r>
      <w:proofErr w:type="gramEnd"/>
      <w:r w:rsidRPr="00374999">
        <w:rPr>
          <w:rFonts w:hint="eastAsia"/>
          <w:sz w:val="28"/>
        </w:rPr>
        <w:t>小学地处威县东部，现有在校生696人，教职工34人，覆盖周边5公里村庄适龄子女就读；</w:t>
      </w:r>
      <w:proofErr w:type="gramStart"/>
      <w:r w:rsidRPr="00374999">
        <w:rPr>
          <w:rFonts w:hint="eastAsia"/>
          <w:sz w:val="28"/>
        </w:rPr>
        <w:t>干集中</w:t>
      </w:r>
      <w:proofErr w:type="gramEnd"/>
      <w:r w:rsidRPr="00374999">
        <w:rPr>
          <w:rFonts w:hint="eastAsia"/>
          <w:sz w:val="28"/>
        </w:rPr>
        <w:t>心小学地处威县东部偏南，现有在校生435人，教职工23人，覆盖周边3公里村庄适龄子女就读。</w:t>
      </w:r>
      <w:r w:rsidR="00A8451B" w:rsidRPr="00A8451B">
        <w:rPr>
          <w:rFonts w:hint="eastAsia"/>
          <w:sz w:val="28"/>
        </w:rPr>
        <w:t>以上四所学校</w:t>
      </w:r>
      <w:proofErr w:type="gramStart"/>
      <w:r w:rsidR="00A8451B" w:rsidRPr="00A8451B">
        <w:rPr>
          <w:rFonts w:hint="eastAsia"/>
          <w:sz w:val="28"/>
        </w:rPr>
        <w:t>均中心</w:t>
      </w:r>
      <w:proofErr w:type="gramEnd"/>
      <w:r w:rsidR="00A8451B" w:rsidRPr="00A8451B">
        <w:rPr>
          <w:rFonts w:hint="eastAsia"/>
          <w:sz w:val="28"/>
        </w:rPr>
        <w:t>小学，且为农村寄宿制学校，学生人数多，承担着所在乡镇内义务教育的重担，乡镇寄宿制学校是农村义务教育的重要组成部分，</w:t>
      </w:r>
      <w:r w:rsidR="00A8451B" w:rsidRPr="00A8451B">
        <w:rPr>
          <w:sz w:val="28"/>
        </w:rPr>
        <w:t>在服务农村最困难群体、巩固提高义务教育普及水平方面发挥了重要作用。</w:t>
      </w:r>
      <w:r w:rsidR="00A8451B" w:rsidRPr="00A8451B">
        <w:rPr>
          <w:rFonts w:hint="eastAsia"/>
          <w:sz w:val="28"/>
        </w:rPr>
        <w:t>国务院和省政府分别发文，要求大力改善农村寄宿制学校办学条件，保障信息化、音体</w:t>
      </w:r>
      <w:proofErr w:type="gramStart"/>
      <w:r w:rsidR="00A8451B" w:rsidRPr="00A8451B">
        <w:rPr>
          <w:rFonts w:hint="eastAsia"/>
          <w:sz w:val="28"/>
        </w:rPr>
        <w:t>美设施</w:t>
      </w:r>
      <w:proofErr w:type="gramEnd"/>
      <w:r w:rsidR="00A8451B" w:rsidRPr="00A8451B">
        <w:rPr>
          <w:rFonts w:hint="eastAsia"/>
          <w:sz w:val="28"/>
        </w:rPr>
        <w:t>设备和教学仪器、图书等教学装备的配置。而以上四所学校目前的教学装备水平不高，尤其是信息化设备均为几年前的旧配置，远远不能满足广大师生的教学要求，更不能通过信息化平台，享受与县城学校一样接受优质均衡资源。</w:t>
      </w:r>
      <w:r w:rsidR="00C31FA6">
        <w:rPr>
          <w:rFonts w:hint="eastAsia"/>
          <w:sz w:val="28"/>
        </w:rPr>
        <w:t>因此</w:t>
      </w:r>
      <w:r w:rsidR="00C31FA6" w:rsidRPr="006712AC">
        <w:rPr>
          <w:rFonts w:ascii="仿宋" w:eastAsia="仿宋" w:hAnsi="仿宋" w:hint="eastAsia"/>
          <w:sz w:val="32"/>
          <w:szCs w:val="32"/>
        </w:rPr>
        <w:t>，</w:t>
      </w:r>
      <w:r w:rsidR="00C31FA6" w:rsidRPr="00C31FA6">
        <w:rPr>
          <w:rFonts w:hint="eastAsia"/>
          <w:sz w:val="28"/>
        </w:rPr>
        <w:t>改善学校的教学装备，尤其是信息化装备，是提高教学水平，缩小城乡义务教育差距的最有效途径之一，加上信息化的发展飞速，这就更加凸显了为上述学校配置信息化装备的必要性和紧迫性。</w:t>
      </w:r>
    </w:p>
    <w:p w:rsidR="00764ED0" w:rsidRDefault="00866B7F" w:rsidP="00E033D4">
      <w:pPr>
        <w:ind w:firstLine="420"/>
        <w:rPr>
          <w:sz w:val="28"/>
        </w:rPr>
      </w:pPr>
      <w:r>
        <w:rPr>
          <w:rFonts w:hint="eastAsia"/>
          <w:sz w:val="28"/>
        </w:rPr>
        <w:lastRenderedPageBreak/>
        <w:t>因此</w:t>
      </w:r>
      <w:r w:rsidR="00764ED0">
        <w:rPr>
          <w:rFonts w:hint="eastAsia"/>
          <w:sz w:val="28"/>
        </w:rPr>
        <w:t>拟对四个乡镇小学进行信息化装备的捐助，方案如下：</w:t>
      </w:r>
    </w:p>
    <w:p w:rsidR="00866B7F" w:rsidRDefault="008D3903" w:rsidP="00E033D4">
      <w:pPr>
        <w:ind w:firstLine="420"/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1</w:t>
      </w:r>
      <w:r w:rsidR="00F92B96">
        <w:rPr>
          <w:sz w:val="28"/>
        </w:rPr>
        <w:t>)</w:t>
      </w:r>
      <w:r>
        <w:rPr>
          <w:rFonts w:hint="eastAsia"/>
          <w:sz w:val="28"/>
        </w:rPr>
        <w:t>、购买50台</w:t>
      </w:r>
      <w:r w:rsidR="00866B7F">
        <w:rPr>
          <w:rFonts w:hint="eastAsia"/>
          <w:sz w:val="28"/>
        </w:rPr>
        <w:t>台式</w:t>
      </w:r>
      <w:r>
        <w:rPr>
          <w:rFonts w:hint="eastAsia"/>
          <w:sz w:val="28"/>
        </w:rPr>
        <w:t>电脑，</w:t>
      </w:r>
      <w:r w:rsidR="00866B7F">
        <w:rPr>
          <w:rFonts w:hint="eastAsia"/>
          <w:sz w:val="28"/>
        </w:rPr>
        <w:t>分配给该四个乡镇中心小学，用于装备信息化教室的设备更新；</w:t>
      </w:r>
    </w:p>
    <w:p w:rsidR="00764ED0" w:rsidRDefault="00866B7F" w:rsidP="00866B7F">
      <w:pPr>
        <w:ind w:left="420" w:firstLine="420"/>
        <w:rPr>
          <w:sz w:val="28"/>
        </w:rPr>
      </w:pPr>
      <w:r>
        <w:rPr>
          <w:rFonts w:hint="eastAsia"/>
          <w:sz w:val="28"/>
        </w:rPr>
        <w:t>2）、</w:t>
      </w:r>
      <w:r w:rsidR="00F92B96">
        <w:rPr>
          <w:rFonts w:hint="eastAsia"/>
          <w:sz w:val="28"/>
        </w:rPr>
        <w:t>每台约3000元，</w:t>
      </w:r>
      <w:r w:rsidR="0064689D">
        <w:rPr>
          <w:rFonts w:hint="eastAsia"/>
          <w:sz w:val="28"/>
        </w:rPr>
        <w:t>本项目</w:t>
      </w:r>
      <w:r w:rsidR="00F92B96">
        <w:rPr>
          <w:rFonts w:hint="eastAsia"/>
          <w:sz w:val="28"/>
        </w:rPr>
        <w:t>合计15万</w:t>
      </w:r>
      <w:r>
        <w:rPr>
          <w:rFonts w:hint="eastAsia"/>
          <w:sz w:val="28"/>
        </w:rPr>
        <w:t>。</w:t>
      </w:r>
    </w:p>
    <w:p w:rsidR="00F92B96" w:rsidRDefault="000B73E5" w:rsidP="00E033D4">
      <w:pPr>
        <w:ind w:firstLine="420"/>
        <w:rPr>
          <w:sz w:val="28"/>
        </w:rPr>
      </w:pPr>
      <w:r>
        <w:rPr>
          <w:rFonts w:hint="eastAsia"/>
          <w:sz w:val="28"/>
        </w:rPr>
        <w:t>2、对</w:t>
      </w:r>
      <w:r w:rsidRPr="000B73E5">
        <w:rPr>
          <w:rFonts w:hint="eastAsia"/>
          <w:sz w:val="28"/>
        </w:rPr>
        <w:t>后尹村电商项目</w:t>
      </w:r>
      <w:r w:rsidRPr="000B73E5">
        <w:rPr>
          <w:rFonts w:hint="eastAsia"/>
          <w:sz w:val="28"/>
        </w:rPr>
        <w:t>进行</w:t>
      </w:r>
      <w:r w:rsidRPr="000B73E5">
        <w:rPr>
          <w:rFonts w:hint="eastAsia"/>
          <w:sz w:val="28"/>
        </w:rPr>
        <w:t>资助</w:t>
      </w:r>
      <w:r w:rsidR="00DB3C4A">
        <w:rPr>
          <w:rFonts w:hint="eastAsia"/>
          <w:sz w:val="28"/>
        </w:rPr>
        <w:t>：</w:t>
      </w:r>
    </w:p>
    <w:p w:rsidR="00E5340A" w:rsidRDefault="00DB3C4A" w:rsidP="00E033D4">
      <w:pPr>
        <w:ind w:firstLine="420"/>
        <w:rPr>
          <w:sz w:val="28"/>
        </w:rPr>
      </w:pPr>
      <w:r>
        <w:rPr>
          <w:sz w:val="28"/>
        </w:rPr>
        <w:tab/>
      </w:r>
      <w:r w:rsidR="00866B7F" w:rsidRPr="00866B7F">
        <w:rPr>
          <w:rFonts w:hint="eastAsia"/>
          <w:sz w:val="28"/>
        </w:rPr>
        <w:t>后尹村在农业方面有</w:t>
      </w:r>
      <w:r w:rsidR="00866B7F" w:rsidRPr="00866B7F">
        <w:rPr>
          <w:sz w:val="28"/>
        </w:rPr>
        <w:t>3700</w:t>
      </w:r>
      <w:r w:rsidR="00866B7F" w:rsidRPr="00866B7F">
        <w:rPr>
          <w:rFonts w:hint="eastAsia"/>
          <w:sz w:val="28"/>
        </w:rPr>
        <w:t>亩耕地资源，有毛毡</w:t>
      </w:r>
      <w:r w:rsidR="00596BB3">
        <w:rPr>
          <w:rFonts w:hint="eastAsia"/>
          <w:sz w:val="28"/>
        </w:rPr>
        <w:t>生产的</w:t>
      </w:r>
      <w:r w:rsidR="00866B7F" w:rsidRPr="00866B7F">
        <w:rPr>
          <w:rFonts w:hint="eastAsia"/>
          <w:sz w:val="28"/>
        </w:rPr>
        <w:t>产业基础</w:t>
      </w:r>
      <w:r w:rsidR="00E5340A">
        <w:rPr>
          <w:rFonts w:hint="eastAsia"/>
          <w:sz w:val="28"/>
        </w:rPr>
        <w:t>，有手工艺品、</w:t>
      </w:r>
      <w:r w:rsidR="00E5340A" w:rsidRPr="00866B7F">
        <w:rPr>
          <w:rFonts w:hint="eastAsia"/>
          <w:sz w:val="28"/>
        </w:rPr>
        <w:t>有机粮食作物、梨果</w:t>
      </w:r>
      <w:r w:rsidR="00E5340A">
        <w:rPr>
          <w:rFonts w:hint="eastAsia"/>
          <w:sz w:val="28"/>
        </w:rPr>
        <w:t>等特色产品。</w:t>
      </w:r>
    </w:p>
    <w:p w:rsidR="00E5640D" w:rsidRDefault="00E5640D" w:rsidP="00E033D4">
      <w:pPr>
        <w:ind w:firstLine="420"/>
        <w:rPr>
          <w:sz w:val="28"/>
        </w:rPr>
      </w:pPr>
      <w:r>
        <w:rPr>
          <w:rFonts w:hint="eastAsia"/>
          <w:sz w:val="28"/>
        </w:rPr>
        <w:t>拟通过村委牵头，发展村</w:t>
      </w:r>
      <w:proofErr w:type="gramStart"/>
      <w:r>
        <w:rPr>
          <w:rFonts w:hint="eastAsia"/>
          <w:sz w:val="28"/>
        </w:rPr>
        <w:t>集体电</w:t>
      </w:r>
      <w:proofErr w:type="gramEnd"/>
      <w:r>
        <w:rPr>
          <w:rFonts w:hint="eastAsia"/>
          <w:sz w:val="28"/>
        </w:rPr>
        <w:t>商，并通过东方物流的物流网络，向全国销售。方案如下：</w:t>
      </w:r>
    </w:p>
    <w:p w:rsidR="00E5640D" w:rsidRDefault="00E5640D" w:rsidP="00E033D4">
      <w:pPr>
        <w:ind w:firstLine="420"/>
        <w:rPr>
          <w:sz w:val="28"/>
        </w:rPr>
      </w:pPr>
      <w:r w:rsidRPr="00E5640D">
        <w:rPr>
          <w:rFonts w:hint="eastAsia"/>
          <w:sz w:val="28"/>
        </w:rPr>
        <w:t>以村集体名义成立公司，走集体化道路。让老百姓人人参与，整合村内的手工艺品、有机粮食作物、梨果、毛毡制品等特色资源在网络平台销售，</w:t>
      </w:r>
      <w:r>
        <w:rPr>
          <w:rFonts w:hint="eastAsia"/>
          <w:sz w:val="28"/>
        </w:rPr>
        <w:t>通过东方物流的</w:t>
      </w:r>
      <w:r w:rsidR="005C0CFB">
        <w:rPr>
          <w:rFonts w:hint="eastAsia"/>
          <w:sz w:val="28"/>
        </w:rPr>
        <w:t>运输网络，销向全国，</w:t>
      </w:r>
      <w:r w:rsidRPr="00E5640D">
        <w:rPr>
          <w:rFonts w:hint="eastAsia"/>
          <w:sz w:val="28"/>
        </w:rPr>
        <w:t>打造出属于村集体的品牌。并借此机会，可能挖掘出新的适合后尹村发展的产业，形成脱贫致富的长效机制</w:t>
      </w:r>
      <w:r w:rsidR="00FF436C">
        <w:rPr>
          <w:rFonts w:hint="eastAsia"/>
          <w:sz w:val="28"/>
        </w:rPr>
        <w:t>：</w:t>
      </w:r>
    </w:p>
    <w:p w:rsidR="00FF436C" w:rsidRDefault="00487EB4" w:rsidP="00E033D4">
      <w:pPr>
        <w:ind w:firstLine="420"/>
        <w:rPr>
          <w:sz w:val="28"/>
        </w:rPr>
      </w:pPr>
      <w:r>
        <w:rPr>
          <w:rFonts w:hint="eastAsia"/>
          <w:sz w:val="28"/>
        </w:rPr>
        <w:t>具体</w:t>
      </w:r>
      <w:r w:rsidR="00FF436C">
        <w:rPr>
          <w:rFonts w:hint="eastAsia"/>
          <w:sz w:val="28"/>
        </w:rPr>
        <w:t>项目如下：</w:t>
      </w:r>
    </w:p>
    <w:p w:rsidR="00FF436C" w:rsidRPr="00487EB4" w:rsidRDefault="006643DB" w:rsidP="006643DB">
      <w:pPr>
        <w:ind w:left="420" w:firstLine="420"/>
        <w:rPr>
          <w:sz w:val="28"/>
        </w:rPr>
      </w:pPr>
      <w:r>
        <w:rPr>
          <w:rFonts w:hint="eastAsia"/>
          <w:sz w:val="28"/>
        </w:rPr>
        <w:t>1）、</w:t>
      </w:r>
      <w:r w:rsidR="00FF436C" w:rsidRPr="00487EB4">
        <w:rPr>
          <w:rFonts w:hint="eastAsia"/>
          <w:sz w:val="28"/>
        </w:rPr>
        <w:t>筹备：</w:t>
      </w:r>
      <w:r w:rsidR="00FF436C" w:rsidRPr="00487EB4">
        <w:rPr>
          <w:sz w:val="28"/>
        </w:rPr>
        <w:t>10000</w:t>
      </w:r>
      <w:r w:rsidR="00FF436C" w:rsidRPr="00487EB4">
        <w:rPr>
          <w:rFonts w:hint="eastAsia"/>
          <w:sz w:val="28"/>
        </w:rPr>
        <w:t>元（办公设备购置）</w:t>
      </w:r>
    </w:p>
    <w:p w:rsidR="00FF436C" w:rsidRPr="00487EB4" w:rsidRDefault="006643DB" w:rsidP="006643DB">
      <w:pPr>
        <w:ind w:left="420" w:firstLine="420"/>
        <w:rPr>
          <w:sz w:val="28"/>
        </w:rPr>
      </w:pPr>
      <w:r>
        <w:rPr>
          <w:rFonts w:hint="eastAsia"/>
          <w:sz w:val="28"/>
        </w:rPr>
        <w:t>2）、</w:t>
      </w:r>
      <w:r w:rsidR="00FF436C" w:rsidRPr="00487EB4">
        <w:rPr>
          <w:rFonts w:hint="eastAsia"/>
          <w:sz w:val="28"/>
        </w:rPr>
        <w:t>网站建设：</w:t>
      </w:r>
      <w:r w:rsidR="00FF436C" w:rsidRPr="00487EB4">
        <w:rPr>
          <w:sz w:val="28"/>
        </w:rPr>
        <w:t>5000</w:t>
      </w:r>
      <w:r w:rsidR="00FF436C" w:rsidRPr="00487EB4">
        <w:rPr>
          <w:rFonts w:hint="eastAsia"/>
          <w:sz w:val="28"/>
        </w:rPr>
        <w:t>元</w:t>
      </w:r>
    </w:p>
    <w:p w:rsidR="00FF436C" w:rsidRPr="00487EB4" w:rsidRDefault="006643DB" w:rsidP="006643DB">
      <w:pPr>
        <w:ind w:left="420" w:firstLine="420"/>
        <w:rPr>
          <w:sz w:val="28"/>
        </w:rPr>
      </w:pPr>
      <w:r>
        <w:rPr>
          <w:rFonts w:hint="eastAsia"/>
          <w:sz w:val="28"/>
        </w:rPr>
        <w:t>3）、</w:t>
      </w:r>
      <w:r w:rsidR="00FF436C" w:rsidRPr="00487EB4">
        <w:rPr>
          <w:rFonts w:hint="eastAsia"/>
          <w:sz w:val="28"/>
        </w:rPr>
        <w:t>商标注册：</w:t>
      </w:r>
      <w:r w:rsidR="00FF436C" w:rsidRPr="00487EB4">
        <w:rPr>
          <w:sz w:val="28"/>
        </w:rPr>
        <w:t>5000</w:t>
      </w:r>
      <w:r w:rsidR="00FF436C" w:rsidRPr="00487EB4">
        <w:rPr>
          <w:rFonts w:hint="eastAsia"/>
          <w:sz w:val="28"/>
        </w:rPr>
        <w:t>元</w:t>
      </w:r>
    </w:p>
    <w:p w:rsidR="00FF436C" w:rsidRPr="00487EB4" w:rsidRDefault="006643DB" w:rsidP="006643DB">
      <w:pPr>
        <w:ind w:left="420" w:firstLine="420"/>
        <w:rPr>
          <w:sz w:val="28"/>
        </w:rPr>
      </w:pPr>
      <w:r>
        <w:rPr>
          <w:rFonts w:hint="eastAsia"/>
          <w:sz w:val="28"/>
        </w:rPr>
        <w:t>4）、</w:t>
      </w:r>
      <w:r w:rsidR="00FF436C" w:rsidRPr="00487EB4">
        <w:rPr>
          <w:rFonts w:hint="eastAsia"/>
          <w:sz w:val="28"/>
        </w:rPr>
        <w:t>网络营销：</w:t>
      </w:r>
      <w:r w:rsidR="00FF436C" w:rsidRPr="00487EB4">
        <w:rPr>
          <w:sz w:val="28"/>
        </w:rPr>
        <w:t>40000</w:t>
      </w:r>
      <w:r w:rsidR="00FF436C" w:rsidRPr="00487EB4">
        <w:rPr>
          <w:rFonts w:hint="eastAsia"/>
          <w:sz w:val="28"/>
        </w:rPr>
        <w:t>元（平台费用和推广费用）</w:t>
      </w:r>
    </w:p>
    <w:p w:rsidR="00FF436C" w:rsidRPr="00487EB4" w:rsidRDefault="006643DB" w:rsidP="006643DB">
      <w:pPr>
        <w:ind w:left="420" w:firstLine="420"/>
        <w:rPr>
          <w:sz w:val="28"/>
        </w:rPr>
      </w:pPr>
      <w:r>
        <w:rPr>
          <w:rFonts w:hint="eastAsia"/>
          <w:sz w:val="28"/>
        </w:rPr>
        <w:t>5）、</w:t>
      </w:r>
      <w:r w:rsidR="00FF436C" w:rsidRPr="00487EB4">
        <w:rPr>
          <w:rFonts w:hint="eastAsia"/>
          <w:sz w:val="28"/>
        </w:rPr>
        <w:t>包装费用：</w:t>
      </w:r>
      <w:r w:rsidR="00FF436C" w:rsidRPr="00487EB4">
        <w:rPr>
          <w:sz w:val="28"/>
        </w:rPr>
        <w:t>20000</w:t>
      </w:r>
      <w:r w:rsidR="00FF436C" w:rsidRPr="00487EB4">
        <w:rPr>
          <w:rFonts w:hint="eastAsia"/>
          <w:sz w:val="28"/>
        </w:rPr>
        <w:t>元</w:t>
      </w:r>
    </w:p>
    <w:p w:rsidR="00FF436C" w:rsidRPr="00487EB4" w:rsidRDefault="006643DB" w:rsidP="006643DB">
      <w:pPr>
        <w:ind w:left="420" w:firstLine="420"/>
        <w:rPr>
          <w:sz w:val="28"/>
        </w:rPr>
      </w:pPr>
      <w:r>
        <w:rPr>
          <w:rFonts w:hint="eastAsia"/>
          <w:sz w:val="28"/>
        </w:rPr>
        <w:t>6）、</w:t>
      </w:r>
      <w:r w:rsidR="00FF436C" w:rsidRPr="00487EB4">
        <w:rPr>
          <w:rFonts w:hint="eastAsia"/>
          <w:sz w:val="28"/>
        </w:rPr>
        <w:t>孵化器建设：</w:t>
      </w:r>
      <w:r w:rsidR="00FF436C" w:rsidRPr="00487EB4">
        <w:rPr>
          <w:sz w:val="28"/>
        </w:rPr>
        <w:t>40000</w:t>
      </w:r>
      <w:r w:rsidR="00FF436C" w:rsidRPr="00487EB4">
        <w:rPr>
          <w:rFonts w:hint="eastAsia"/>
          <w:sz w:val="28"/>
        </w:rPr>
        <w:t>元（展览室建设、办公设备购置）</w:t>
      </w:r>
    </w:p>
    <w:p w:rsidR="00FF436C" w:rsidRPr="00487EB4" w:rsidRDefault="006643DB" w:rsidP="006643DB">
      <w:pPr>
        <w:ind w:left="420" w:firstLine="420"/>
        <w:rPr>
          <w:sz w:val="28"/>
        </w:rPr>
      </w:pPr>
      <w:r>
        <w:rPr>
          <w:rFonts w:hint="eastAsia"/>
          <w:sz w:val="28"/>
        </w:rPr>
        <w:t>7）、</w:t>
      </w:r>
      <w:r w:rsidR="00FF436C" w:rsidRPr="00487EB4">
        <w:rPr>
          <w:rFonts w:hint="eastAsia"/>
          <w:sz w:val="28"/>
        </w:rPr>
        <w:t>个人电商资助细则：对于</w:t>
      </w:r>
      <w:r w:rsidR="00FF436C" w:rsidRPr="00487EB4">
        <w:rPr>
          <w:sz w:val="28"/>
        </w:rPr>
        <w:t>2018</w:t>
      </w:r>
      <w:r w:rsidR="00FF436C" w:rsidRPr="00487EB4">
        <w:rPr>
          <w:rFonts w:hint="eastAsia"/>
          <w:sz w:val="28"/>
        </w:rPr>
        <w:t>年</w:t>
      </w:r>
      <w:r w:rsidR="00FF436C" w:rsidRPr="00487EB4">
        <w:rPr>
          <w:sz w:val="28"/>
        </w:rPr>
        <w:t>12</w:t>
      </w:r>
      <w:r w:rsidR="00FF436C" w:rsidRPr="00487EB4">
        <w:rPr>
          <w:rFonts w:hint="eastAsia"/>
          <w:sz w:val="28"/>
        </w:rPr>
        <w:t>月</w:t>
      </w:r>
      <w:r w:rsidR="00FF436C" w:rsidRPr="00487EB4">
        <w:rPr>
          <w:sz w:val="28"/>
        </w:rPr>
        <w:t>1</w:t>
      </w:r>
      <w:r w:rsidR="00FF436C" w:rsidRPr="00487EB4">
        <w:rPr>
          <w:rFonts w:hint="eastAsia"/>
          <w:sz w:val="28"/>
        </w:rPr>
        <w:t>日之后办理阿</w:t>
      </w:r>
      <w:r w:rsidR="00FF436C" w:rsidRPr="00487EB4">
        <w:rPr>
          <w:rFonts w:hint="eastAsia"/>
          <w:sz w:val="28"/>
        </w:rPr>
        <w:lastRenderedPageBreak/>
        <w:t>里巴巴诚信通的村电商（公司性质）：一般户凭发票资助</w:t>
      </w:r>
      <w:r w:rsidR="00FF436C" w:rsidRPr="00487EB4">
        <w:rPr>
          <w:sz w:val="28"/>
        </w:rPr>
        <w:t>3000</w:t>
      </w:r>
      <w:r w:rsidR="00FF436C" w:rsidRPr="00487EB4">
        <w:rPr>
          <w:rFonts w:hint="eastAsia"/>
          <w:sz w:val="28"/>
        </w:rPr>
        <w:t>元</w:t>
      </w:r>
      <w:r w:rsidR="00FF436C" w:rsidRPr="00487EB4">
        <w:rPr>
          <w:sz w:val="28"/>
        </w:rPr>
        <w:t>/</w:t>
      </w:r>
      <w:r w:rsidR="00FF436C" w:rsidRPr="00487EB4">
        <w:rPr>
          <w:rFonts w:hint="eastAsia"/>
          <w:sz w:val="28"/>
        </w:rPr>
        <w:t>户，电脑资助</w:t>
      </w:r>
      <w:r w:rsidR="00FF436C" w:rsidRPr="00487EB4">
        <w:rPr>
          <w:sz w:val="28"/>
        </w:rPr>
        <w:t>1500</w:t>
      </w:r>
      <w:r w:rsidR="00FF436C" w:rsidRPr="00487EB4">
        <w:rPr>
          <w:rFonts w:hint="eastAsia"/>
          <w:sz w:val="28"/>
        </w:rPr>
        <w:t>元</w:t>
      </w:r>
      <w:r w:rsidR="00FF436C" w:rsidRPr="00487EB4">
        <w:rPr>
          <w:sz w:val="28"/>
        </w:rPr>
        <w:t>/</w:t>
      </w:r>
      <w:r w:rsidR="00FF436C" w:rsidRPr="00487EB4">
        <w:rPr>
          <w:rFonts w:hint="eastAsia"/>
          <w:sz w:val="28"/>
        </w:rPr>
        <w:t>台</w:t>
      </w:r>
      <w:r w:rsidR="00FF436C" w:rsidRPr="00487EB4">
        <w:rPr>
          <w:sz w:val="28"/>
        </w:rPr>
        <w:t>/</w:t>
      </w:r>
      <w:r w:rsidR="00FF436C" w:rsidRPr="00487EB4">
        <w:rPr>
          <w:rFonts w:hint="eastAsia"/>
          <w:sz w:val="28"/>
        </w:rPr>
        <w:t>户，合计每户资助</w:t>
      </w:r>
      <w:r w:rsidR="00FF436C" w:rsidRPr="00487EB4">
        <w:rPr>
          <w:sz w:val="28"/>
        </w:rPr>
        <w:t>4500</w:t>
      </w:r>
      <w:r w:rsidR="00FF436C" w:rsidRPr="00487EB4">
        <w:rPr>
          <w:rFonts w:hint="eastAsia"/>
          <w:sz w:val="28"/>
        </w:rPr>
        <w:t>元，对有劳动能力、有脱贫意愿的建档立卡贫困户额外再资助</w:t>
      </w:r>
      <w:r w:rsidR="00FF436C" w:rsidRPr="00487EB4">
        <w:rPr>
          <w:sz w:val="28"/>
        </w:rPr>
        <w:t>1500</w:t>
      </w:r>
      <w:r w:rsidR="00FF436C" w:rsidRPr="00487EB4">
        <w:rPr>
          <w:rFonts w:hint="eastAsia"/>
          <w:sz w:val="28"/>
        </w:rPr>
        <w:t>元。一般户</w:t>
      </w:r>
      <w:r w:rsidR="00FF436C" w:rsidRPr="00487EB4">
        <w:rPr>
          <w:sz w:val="28"/>
        </w:rPr>
        <w:t>6</w:t>
      </w:r>
      <w:r w:rsidR="00FF436C" w:rsidRPr="00487EB4">
        <w:rPr>
          <w:rFonts w:hint="eastAsia"/>
          <w:sz w:val="28"/>
        </w:rPr>
        <w:t>户计</w:t>
      </w:r>
      <w:r w:rsidR="00FF436C" w:rsidRPr="00487EB4">
        <w:rPr>
          <w:sz w:val="28"/>
        </w:rPr>
        <w:t>27000</w:t>
      </w:r>
      <w:r w:rsidR="00FF436C" w:rsidRPr="00487EB4">
        <w:rPr>
          <w:rFonts w:hint="eastAsia"/>
          <w:sz w:val="28"/>
        </w:rPr>
        <w:t>元，贫困户（低保户）</w:t>
      </w:r>
      <w:r w:rsidR="00FF436C" w:rsidRPr="00487EB4">
        <w:rPr>
          <w:sz w:val="28"/>
        </w:rPr>
        <w:t>2</w:t>
      </w:r>
      <w:r w:rsidR="00FF436C" w:rsidRPr="00487EB4">
        <w:rPr>
          <w:rFonts w:hint="eastAsia"/>
          <w:sz w:val="28"/>
        </w:rPr>
        <w:t>户计</w:t>
      </w:r>
      <w:r w:rsidR="00FF436C" w:rsidRPr="00487EB4">
        <w:rPr>
          <w:sz w:val="28"/>
        </w:rPr>
        <w:t>12000</w:t>
      </w:r>
      <w:r w:rsidR="00FF436C" w:rsidRPr="00487EB4">
        <w:rPr>
          <w:rFonts w:hint="eastAsia"/>
          <w:sz w:val="28"/>
        </w:rPr>
        <w:t>元，合计</w:t>
      </w:r>
      <w:r w:rsidR="00FF436C" w:rsidRPr="00487EB4">
        <w:rPr>
          <w:sz w:val="28"/>
        </w:rPr>
        <w:t>39000</w:t>
      </w:r>
      <w:r w:rsidR="00FF436C" w:rsidRPr="00487EB4">
        <w:rPr>
          <w:rFonts w:hint="eastAsia"/>
          <w:sz w:val="28"/>
        </w:rPr>
        <w:t>元。</w:t>
      </w:r>
    </w:p>
    <w:p w:rsidR="00FF436C" w:rsidRDefault="00FC4431" w:rsidP="006643DB">
      <w:pPr>
        <w:ind w:left="840" w:firstLine="420"/>
        <w:rPr>
          <w:sz w:val="28"/>
        </w:rPr>
      </w:pPr>
      <w:r>
        <w:rPr>
          <w:rFonts w:hint="eastAsia"/>
          <w:sz w:val="28"/>
        </w:rPr>
        <w:t>此</w:t>
      </w:r>
      <w:r w:rsidR="00336234">
        <w:rPr>
          <w:rFonts w:hint="eastAsia"/>
          <w:sz w:val="28"/>
        </w:rPr>
        <w:t>项目资助总金额为15.9万。</w:t>
      </w:r>
    </w:p>
    <w:p w:rsidR="00C335AB" w:rsidRDefault="006214DD" w:rsidP="006214DD">
      <w:pPr>
        <w:ind w:left="420" w:firstLine="420"/>
        <w:rPr>
          <w:b/>
          <w:sz w:val="28"/>
        </w:rPr>
      </w:pPr>
      <w:r w:rsidRPr="00107F57">
        <w:rPr>
          <w:rFonts w:hint="eastAsia"/>
          <w:b/>
          <w:sz w:val="28"/>
        </w:rPr>
        <w:t>此两个慈善捐助项目合计30.9万元</w:t>
      </w:r>
      <w:r w:rsidR="001E11B4" w:rsidRPr="00107F57">
        <w:rPr>
          <w:rFonts w:hint="eastAsia"/>
          <w:b/>
          <w:sz w:val="28"/>
        </w:rPr>
        <w:t>。</w:t>
      </w:r>
      <w:r w:rsidR="000C0A9E" w:rsidRPr="00107F57">
        <w:rPr>
          <w:rFonts w:hint="eastAsia"/>
          <w:b/>
          <w:sz w:val="28"/>
        </w:rPr>
        <w:t>捐助项目将大大提高东方物流在威县的影响力，</w:t>
      </w:r>
      <w:r w:rsidR="00332720" w:rsidRPr="00107F57">
        <w:rPr>
          <w:rFonts w:hint="eastAsia"/>
          <w:b/>
          <w:sz w:val="28"/>
        </w:rPr>
        <w:t>有利于未来工作的开展</w:t>
      </w:r>
      <w:r w:rsidR="00107F57">
        <w:rPr>
          <w:rFonts w:hint="eastAsia"/>
          <w:b/>
          <w:sz w:val="28"/>
        </w:rPr>
        <w:t>；</w:t>
      </w:r>
      <w:r w:rsidR="00332720" w:rsidRPr="00107F57">
        <w:rPr>
          <w:rFonts w:hint="eastAsia"/>
          <w:b/>
          <w:sz w:val="28"/>
        </w:rPr>
        <w:t>也</w:t>
      </w:r>
      <w:r w:rsidR="00107F57" w:rsidRPr="00107F57">
        <w:rPr>
          <w:rFonts w:hint="eastAsia"/>
          <w:b/>
          <w:sz w:val="28"/>
        </w:rPr>
        <w:t>对威县</w:t>
      </w:r>
      <w:r w:rsidR="00107F57">
        <w:rPr>
          <w:rFonts w:hint="eastAsia"/>
          <w:b/>
          <w:sz w:val="28"/>
        </w:rPr>
        <w:t>脱贫、改善教育和生活条件起到较积极的作用</w:t>
      </w:r>
      <w:r w:rsidR="00345109">
        <w:rPr>
          <w:rFonts w:hint="eastAsia"/>
          <w:b/>
          <w:sz w:val="28"/>
        </w:rPr>
        <w:t>。</w:t>
      </w:r>
    </w:p>
    <w:p w:rsidR="00336234" w:rsidRPr="00107F57" w:rsidRDefault="00C335AB" w:rsidP="006214DD">
      <w:pPr>
        <w:ind w:left="420" w:firstLine="42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此两个慈善项目请与批准支持，万分感谢。</w:t>
      </w:r>
      <w:bookmarkStart w:id="0" w:name="_GoBack"/>
      <w:bookmarkEnd w:id="0"/>
    </w:p>
    <w:sectPr w:rsidR="00336234" w:rsidRPr="0010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3395C"/>
    <w:multiLevelType w:val="hybridMultilevel"/>
    <w:tmpl w:val="D10A1714"/>
    <w:lvl w:ilvl="0" w:tplc="73A613A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7246596"/>
    <w:multiLevelType w:val="hybridMultilevel"/>
    <w:tmpl w:val="733063B6"/>
    <w:lvl w:ilvl="0" w:tplc="D460EDC2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" w15:restartNumberingAfterBreak="0">
    <w:nsid w:val="67520F60"/>
    <w:multiLevelType w:val="hybridMultilevel"/>
    <w:tmpl w:val="F6EC80F8"/>
    <w:lvl w:ilvl="0" w:tplc="78280F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521E82"/>
    <w:multiLevelType w:val="hybridMultilevel"/>
    <w:tmpl w:val="F918D4A4"/>
    <w:lvl w:ilvl="0" w:tplc="866A38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220DC9"/>
    <w:multiLevelType w:val="hybridMultilevel"/>
    <w:tmpl w:val="B9E06B36"/>
    <w:lvl w:ilvl="0" w:tplc="16B46E3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34"/>
    <w:rsid w:val="0000111A"/>
    <w:rsid w:val="00065EF3"/>
    <w:rsid w:val="00074A0C"/>
    <w:rsid w:val="000B1D95"/>
    <w:rsid w:val="000B2ACA"/>
    <w:rsid w:val="000B4EEC"/>
    <w:rsid w:val="000B73E5"/>
    <w:rsid w:val="000C0A9E"/>
    <w:rsid w:val="000D000C"/>
    <w:rsid w:val="00107F57"/>
    <w:rsid w:val="001C636E"/>
    <w:rsid w:val="001D428A"/>
    <w:rsid w:val="001E0B02"/>
    <w:rsid w:val="001E11B4"/>
    <w:rsid w:val="00241BCD"/>
    <w:rsid w:val="00251B2D"/>
    <w:rsid w:val="00273729"/>
    <w:rsid w:val="00280050"/>
    <w:rsid w:val="002D6A3B"/>
    <w:rsid w:val="00332720"/>
    <w:rsid w:val="00336234"/>
    <w:rsid w:val="00345109"/>
    <w:rsid w:val="0037032D"/>
    <w:rsid w:val="00374999"/>
    <w:rsid w:val="00374FD4"/>
    <w:rsid w:val="00461679"/>
    <w:rsid w:val="00462761"/>
    <w:rsid w:val="00487EB4"/>
    <w:rsid w:val="004C6B24"/>
    <w:rsid w:val="004E1C7B"/>
    <w:rsid w:val="00511D12"/>
    <w:rsid w:val="00596BB3"/>
    <w:rsid w:val="005A4A84"/>
    <w:rsid w:val="005C0CFB"/>
    <w:rsid w:val="005C61ED"/>
    <w:rsid w:val="006214DD"/>
    <w:rsid w:val="00626CFF"/>
    <w:rsid w:val="0064689D"/>
    <w:rsid w:val="0065066A"/>
    <w:rsid w:val="006643DB"/>
    <w:rsid w:val="00670FFC"/>
    <w:rsid w:val="006F0398"/>
    <w:rsid w:val="00700319"/>
    <w:rsid w:val="00726E8E"/>
    <w:rsid w:val="00764ED0"/>
    <w:rsid w:val="00861DBB"/>
    <w:rsid w:val="00866B7F"/>
    <w:rsid w:val="008B1264"/>
    <w:rsid w:val="008B26C9"/>
    <w:rsid w:val="008D3903"/>
    <w:rsid w:val="0092698B"/>
    <w:rsid w:val="00941FFD"/>
    <w:rsid w:val="00971C34"/>
    <w:rsid w:val="009B59A1"/>
    <w:rsid w:val="00A47879"/>
    <w:rsid w:val="00A57426"/>
    <w:rsid w:val="00A8451B"/>
    <w:rsid w:val="00AA1856"/>
    <w:rsid w:val="00B227FF"/>
    <w:rsid w:val="00BE6CAC"/>
    <w:rsid w:val="00BF0AB1"/>
    <w:rsid w:val="00C31FA6"/>
    <w:rsid w:val="00C335AB"/>
    <w:rsid w:val="00C34BC9"/>
    <w:rsid w:val="00CF1374"/>
    <w:rsid w:val="00D07BB3"/>
    <w:rsid w:val="00D3477F"/>
    <w:rsid w:val="00D51CAF"/>
    <w:rsid w:val="00D64B88"/>
    <w:rsid w:val="00DA142E"/>
    <w:rsid w:val="00DA4CC8"/>
    <w:rsid w:val="00DB3C4A"/>
    <w:rsid w:val="00DE0856"/>
    <w:rsid w:val="00E033D4"/>
    <w:rsid w:val="00E25FA8"/>
    <w:rsid w:val="00E5340A"/>
    <w:rsid w:val="00E5640D"/>
    <w:rsid w:val="00E85BB2"/>
    <w:rsid w:val="00EE05C7"/>
    <w:rsid w:val="00F34576"/>
    <w:rsid w:val="00F56966"/>
    <w:rsid w:val="00F60DE4"/>
    <w:rsid w:val="00F65D35"/>
    <w:rsid w:val="00F66EEB"/>
    <w:rsid w:val="00F77C3E"/>
    <w:rsid w:val="00F92B96"/>
    <w:rsid w:val="00FA3764"/>
    <w:rsid w:val="00FC3D41"/>
    <w:rsid w:val="00FC4431"/>
    <w:rsid w:val="00FE6CD8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E101"/>
  <w15:chartTrackingRefBased/>
  <w15:docId w15:val="{0B938015-6C42-4FD0-A2DB-66D11BED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3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刘向中</dc:creator>
  <cp:keywords/>
  <dc:description/>
  <cp:lastModifiedBy>刘向中</cp:lastModifiedBy>
  <cp:revision>91</cp:revision>
  <dcterms:created xsi:type="dcterms:W3CDTF">2018-12-14T01:43:00Z</dcterms:created>
  <dcterms:modified xsi:type="dcterms:W3CDTF">2018-12-14T03:07:00Z</dcterms:modified>
</cp:coreProperties>
</file>